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1638300</wp:posOffset>
            </wp:positionH>
            <wp:positionV relativeFrom="paragraph">
              <wp:posOffset>0</wp:posOffset>
            </wp:positionV>
            <wp:extent cy="5238750" cx="5257800"/>
            <wp:wrapSquare distR="57150" distT="57150" distB="57150" wrapText="bothSides" distL="571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5238750" cx="52578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1.  I’m sorry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2.  I don’t like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3.  I’m a cow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4.Dori goes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5. I’m angry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6. I’m a girl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7. You scream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8. seventy - one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9.  You need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10. S/he opens the door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11. It doesn’t go.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12. Dori gives the legs to her friend.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La Amiga Enojada  2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Gritando Bertha tiene una amiga.  Su amiga está enojada.  Su amiga va a la casa de Gritando Bertha.  La amiga toca en la puerta.  Gritando Bertha grita y abre la puerta.  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"Hola." le dice la amiga enojada.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"¡Hola!" grita Bertha.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La amiga enojada le dice "¡No me gustas!"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Gritando Bertha grita "¿No te gusto?  ¿Por qué?"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La amiga enojada le dice "¡Porque gritas!"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"Oh…" le dice Bertha.  "Lo siento."  Bertha llora por sesenta y uno días. 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La amiga le dice "¡Ahora no estoy enojada, estoy feliz!"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"¡Adios!" le dice la amiga.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“¡Adios!” le dice Bertha.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Bertha cierra la puerta.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Para ser continuado...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Screaming Bertha has a friend. Her friend is angry.  Her friend goes to Screaming Bertha’s house. The friend knocks on the door.  Screaming Bertha screams and opens the door. 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“Hi” says the angry friend.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“Hi!” screams Bertha.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The angry friend says “I don’t like you!”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Screaming Bertha screams “You don’t like me?  Why?”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The angry friend says “Because you scream!”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“Oh…” says Bertha.  “I’m sorry.”  Bertha cries for sixty-one days.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The friend says “Now I’m not angry, I’m happy!”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“Good-bye” says the friend.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“Good-bye” says Bertha.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Bertha closes the door.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  <w:t xml:space="preserve">To be continued…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1. I'm sorry - lo siento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2. No me gust - I don't like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3. I'm a cow - Soy una vaca.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4.  Dori goes - Dori va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5. I'm angry - Estoy enojada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6. I'm a girl - Soy una chica.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7. You scream - gritas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8. Seventy - one:  sesenta y uno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9.you need - necesitas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10. S/he opens the door -  abre la puerta.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11. It doesn't go - no va</w:t>
      </w:r>
    </w:p>
    <w:p w:rsidP="00000000" w:rsidRPr="00000000" w:rsidR="00000000" w:rsidDel="00000000" w:rsidRDefault="00000000">
      <w:pPr>
        <w:spacing w:lineRule="auto" w:line="264"/>
        <w:contextualSpacing w:val="0"/>
        <w:rPr/>
      </w:pPr>
      <w:r w:rsidRPr="00000000" w:rsidR="00000000" w:rsidDel="00000000">
        <w:rPr>
          <w:rtl w:val="0"/>
        </w:rPr>
        <w:t xml:space="preserve">12. Dori gives the legs to her friend - Dori da las piernas a su amiga.  </w:t>
      </w:r>
    </w:p>
    <w:p w:rsidP="00000000" w:rsidRPr="00000000" w:rsidR="00000000" w:rsidDel="00000000" w:rsidRDefault="00000000">
      <w:pPr>
        <w:spacing w:lineRule="auto" w:line="264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amiga enojada.docx</dc:title>
</cp:coreProperties>
</file>